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2A" w:rsidRDefault="002C11A6" w:rsidP="00A67FB3">
      <w:pPr>
        <w:jc w:val="both"/>
        <w:rPr>
          <w:rFonts w:ascii="Cachet-Bold*1" w:hAnsi="Cachet-Bold*1" w:cs="Cachet-Bold*1"/>
          <w:b/>
          <w:bCs/>
          <w:color w:val="D70000"/>
          <w:sz w:val="32"/>
          <w:szCs w:val="32"/>
        </w:rPr>
      </w:pPr>
      <w:r w:rsidRPr="002C11A6">
        <w:rPr>
          <w:rFonts w:ascii="Cachet-Bold*1" w:hAnsi="Cachet-Bold*1" w:cs="Cachet-Bold*1"/>
          <w:b/>
          <w:bCs/>
          <w:color w:val="D70000"/>
          <w:sz w:val="32"/>
          <w:szCs w:val="32"/>
        </w:rPr>
        <w:t>Jessica D. Hanson, PhD - Sanford Research</w:t>
      </w:r>
    </w:p>
    <w:p w:rsidR="002C11A6" w:rsidRDefault="002C11A6" w:rsidP="00A67FB3">
      <w:pPr>
        <w:jc w:val="both"/>
        <w:rPr>
          <w:rFonts w:ascii="Cachet-Bold*1" w:hAnsi="Cachet-Bold*1" w:cs="Cachet-Bold*1"/>
          <w:b/>
          <w:bCs/>
          <w:color w:val="D70000"/>
          <w:sz w:val="32"/>
          <w:szCs w:val="32"/>
        </w:rPr>
      </w:pPr>
    </w:p>
    <w:p w:rsidR="002C11A6" w:rsidRPr="002C11A6" w:rsidRDefault="002C11A6" w:rsidP="002C11A6">
      <w:pPr>
        <w:autoSpaceDE w:val="0"/>
        <w:autoSpaceDN w:val="0"/>
        <w:adjustRightInd w:val="0"/>
        <w:jc w:val="both"/>
        <w:rPr>
          <w:rFonts w:ascii="Cachet-Book*1" w:hAnsi="Cachet-Book*1" w:cs="Cachet-Book*1"/>
          <w:sz w:val="24"/>
          <w:szCs w:val="24"/>
        </w:rPr>
      </w:pPr>
      <w:r>
        <w:rPr>
          <w:rFonts w:ascii="Cachet-Book*1" w:hAnsi="Cachet-Book*1" w:cs="Cachet-Book*1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28800" cy="2286000"/>
            <wp:effectExtent l="0" t="0" r="0" b="0"/>
            <wp:wrapSquare wrapText="bothSides"/>
            <wp:docPr id="3" name="Picture 3" descr="W:\DISPARITIES_GENERAL\CRCAIH\Annual Summit\2015 Summit-Rapid City\Program\Photos\Ha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DISPARITIES_GENERAL\CRCAIH\Annual Summit\2015 Summit-Rapid City\Program\Photos\Han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1A6">
        <w:rPr>
          <w:rFonts w:ascii="Cachet-Book*1" w:hAnsi="Cachet-Book*1" w:cs="Cachet-Book*1"/>
          <w:sz w:val="24"/>
          <w:szCs w:val="24"/>
        </w:rPr>
        <w:t>Dr. Jessica Hanson, is an Associate Scientist at the</w:t>
      </w:r>
      <w:r>
        <w:rPr>
          <w:rFonts w:ascii="Cachet-Book*1" w:hAnsi="Cachet-Book*1" w:cs="Cachet-Book*1"/>
          <w:sz w:val="24"/>
          <w:szCs w:val="24"/>
        </w:rPr>
        <w:t xml:space="preserve"> Center for Health Outcomes and Prevention Research, </w:t>
      </w:r>
      <w:r w:rsidRPr="002C11A6">
        <w:rPr>
          <w:rFonts w:ascii="Cachet-Book*1" w:hAnsi="Cachet-Book*1" w:cs="Cachet-Book*1"/>
          <w:sz w:val="24"/>
          <w:szCs w:val="24"/>
        </w:rPr>
        <w:t xml:space="preserve">Sanford Research, in Sioux Falls, </w:t>
      </w:r>
      <w:r>
        <w:rPr>
          <w:rFonts w:ascii="Cachet-Book*1" w:hAnsi="Cachet-Book*1" w:cs="Cachet-Book*1"/>
          <w:sz w:val="24"/>
          <w:szCs w:val="24"/>
        </w:rPr>
        <w:t xml:space="preserve">SD. Dr. Hanson is currently the </w:t>
      </w:r>
      <w:r w:rsidRPr="002C11A6">
        <w:rPr>
          <w:rFonts w:ascii="Cachet-Book*1" w:hAnsi="Cachet-Book*1" w:cs="Cachet-Book*1"/>
          <w:sz w:val="24"/>
          <w:szCs w:val="24"/>
        </w:rPr>
        <w:t>Princ</w:t>
      </w:r>
      <w:r>
        <w:rPr>
          <w:rFonts w:ascii="Cachet-Book*1" w:hAnsi="Cachet-Book*1" w:cs="Cachet-Book*1"/>
          <w:sz w:val="24"/>
          <w:szCs w:val="24"/>
        </w:rPr>
        <w:t xml:space="preserve">ipal Investigator on NIH-funded </w:t>
      </w:r>
      <w:r w:rsidRPr="002C11A6">
        <w:rPr>
          <w:rFonts w:ascii="Cachet-Book*1" w:hAnsi="Cachet-Book*1" w:cs="Cachet-Book*1"/>
          <w:sz w:val="24"/>
          <w:szCs w:val="24"/>
        </w:rPr>
        <w:t>research s</w:t>
      </w:r>
      <w:r>
        <w:rPr>
          <w:rFonts w:ascii="Cachet-Book*1" w:hAnsi="Cachet-Book*1" w:cs="Cachet-Book*1"/>
          <w:sz w:val="24"/>
          <w:szCs w:val="24"/>
        </w:rPr>
        <w:t xml:space="preserve">tudies that use community-based </w:t>
      </w:r>
      <w:r w:rsidRPr="002C11A6">
        <w:rPr>
          <w:rFonts w:ascii="Cachet-Book*1" w:hAnsi="Cachet-Book*1" w:cs="Cachet-Book*1"/>
          <w:sz w:val="24"/>
          <w:szCs w:val="24"/>
        </w:rPr>
        <w:t>participatory research</w:t>
      </w:r>
      <w:r>
        <w:rPr>
          <w:rFonts w:ascii="Cachet-Book*1" w:hAnsi="Cachet-Book*1" w:cs="Cachet-Book*1"/>
          <w:sz w:val="24"/>
          <w:szCs w:val="24"/>
        </w:rPr>
        <w:t xml:space="preserve"> with American Indian tribes to </w:t>
      </w:r>
      <w:r w:rsidRPr="002C11A6">
        <w:rPr>
          <w:rFonts w:ascii="Cachet-Book*1" w:hAnsi="Cachet-Book*1" w:cs="Cachet-Book*1"/>
          <w:sz w:val="24"/>
          <w:szCs w:val="24"/>
        </w:rPr>
        <w:t>d</w:t>
      </w:r>
      <w:r>
        <w:rPr>
          <w:rFonts w:ascii="Cachet-Book*1" w:hAnsi="Cachet-Book*1" w:cs="Cachet-Book*1"/>
          <w:sz w:val="24"/>
          <w:szCs w:val="24"/>
        </w:rPr>
        <w:t xml:space="preserve">evelop, implement, and evaluate </w:t>
      </w:r>
      <w:r w:rsidRPr="002C11A6">
        <w:rPr>
          <w:rFonts w:ascii="Cachet-Book*1" w:hAnsi="Cachet-Book*1" w:cs="Cachet-Book*1"/>
          <w:sz w:val="24"/>
          <w:szCs w:val="24"/>
        </w:rPr>
        <w:t>alcohol-exposed pregnancy (AEP) interventions. For the pas</w:t>
      </w:r>
      <w:r>
        <w:rPr>
          <w:rFonts w:ascii="Cachet-Book*1" w:hAnsi="Cachet-Book*1" w:cs="Cachet-Book*1"/>
          <w:sz w:val="24"/>
          <w:szCs w:val="24"/>
        </w:rPr>
        <w:t xml:space="preserve">t 10 years, </w:t>
      </w:r>
      <w:r w:rsidRPr="002C11A6">
        <w:rPr>
          <w:rFonts w:ascii="Cachet-Book*1" w:hAnsi="Cachet-Book*1" w:cs="Cachet-Book*1"/>
          <w:sz w:val="24"/>
          <w:szCs w:val="24"/>
        </w:rPr>
        <w:t>Dr. Hanson has directed and evaluated multiple projects within Amer</w:t>
      </w:r>
      <w:r>
        <w:rPr>
          <w:rFonts w:ascii="Cachet-Book*1" w:hAnsi="Cachet-Book*1" w:cs="Cachet-Book*1"/>
          <w:sz w:val="24"/>
          <w:szCs w:val="24"/>
        </w:rPr>
        <w:t xml:space="preserve">ican Indian communities focused </w:t>
      </w:r>
      <w:r w:rsidRPr="002C11A6">
        <w:rPr>
          <w:rFonts w:ascii="Cachet-Book*1" w:hAnsi="Cachet-Book*1" w:cs="Cachet-Book*1"/>
          <w:sz w:val="24"/>
          <w:szCs w:val="24"/>
        </w:rPr>
        <w:t>on maternal-child health and has published both qualitativ</w:t>
      </w:r>
      <w:r>
        <w:rPr>
          <w:rFonts w:ascii="Cachet-Book*1" w:hAnsi="Cachet-Book*1" w:cs="Cachet-Book*1"/>
          <w:sz w:val="24"/>
          <w:szCs w:val="24"/>
        </w:rPr>
        <w:t xml:space="preserve">e and quantitative data related </w:t>
      </w:r>
      <w:r w:rsidRPr="002C11A6">
        <w:rPr>
          <w:rFonts w:ascii="Cachet-Book*1" w:hAnsi="Cachet-Book*1" w:cs="Cachet-Book*1"/>
          <w:sz w:val="24"/>
          <w:szCs w:val="24"/>
        </w:rPr>
        <w:t>to women’</w:t>
      </w:r>
      <w:r>
        <w:rPr>
          <w:rFonts w:ascii="Cachet-Book*1" w:hAnsi="Cachet-Book*1" w:cs="Cachet-Book*1"/>
          <w:sz w:val="24"/>
          <w:szCs w:val="24"/>
        </w:rPr>
        <w:t xml:space="preserve">s </w:t>
      </w:r>
      <w:r w:rsidRPr="002C11A6">
        <w:rPr>
          <w:rFonts w:ascii="Cachet-Book*1" w:hAnsi="Cachet-Book*1" w:cs="Cachet-Book*1"/>
          <w:sz w:val="24"/>
          <w:szCs w:val="24"/>
        </w:rPr>
        <w:t>health and wellness, including prevention of</w:t>
      </w:r>
      <w:r>
        <w:rPr>
          <w:rFonts w:ascii="Cachet-Book*1" w:hAnsi="Cachet-Book*1" w:cs="Cachet-Book*1"/>
          <w:sz w:val="24"/>
          <w:szCs w:val="24"/>
        </w:rPr>
        <w:t xml:space="preserve"> alcohol-exposed pregnancies and fetal alcohol syndrome. In </w:t>
      </w:r>
      <w:r w:rsidRPr="002C11A6">
        <w:rPr>
          <w:rFonts w:ascii="Cachet-Book*1" w:hAnsi="Cachet-Book*1" w:cs="Cachet-Book*1"/>
          <w:sz w:val="24"/>
          <w:szCs w:val="24"/>
        </w:rPr>
        <w:t>addition to qualitative dat</w:t>
      </w:r>
      <w:r>
        <w:rPr>
          <w:rFonts w:ascii="Cachet-Book*1" w:hAnsi="Cachet-Book*1" w:cs="Cachet-Book*1"/>
          <w:sz w:val="24"/>
          <w:szCs w:val="24"/>
        </w:rPr>
        <w:t xml:space="preserve">a analysis and establishment of </w:t>
      </w:r>
      <w:proofErr w:type="spellStart"/>
      <w:r w:rsidRPr="002C11A6">
        <w:rPr>
          <w:rFonts w:ascii="Cachet-Book*1" w:hAnsi="Cachet-Book*1" w:cs="Cachet-Book*1"/>
          <w:sz w:val="24"/>
          <w:szCs w:val="24"/>
        </w:rPr>
        <w:t>interrater</w:t>
      </w:r>
      <w:proofErr w:type="spellEnd"/>
      <w:r w:rsidRPr="002C11A6">
        <w:rPr>
          <w:rFonts w:ascii="Cachet-Book*1" w:hAnsi="Cachet-Book*1" w:cs="Cachet-Book*1"/>
          <w:sz w:val="24"/>
          <w:szCs w:val="24"/>
        </w:rPr>
        <w:t xml:space="preserve"> reliability, Dr. Hanson has</w:t>
      </w:r>
      <w:r>
        <w:rPr>
          <w:rFonts w:ascii="Cachet-Book*1" w:hAnsi="Cachet-Book*1" w:cs="Cachet-Book*1"/>
          <w:sz w:val="24"/>
          <w:szCs w:val="24"/>
        </w:rPr>
        <w:t xml:space="preserve"> experience in establishing the </w:t>
      </w:r>
      <w:r w:rsidRPr="002C11A6">
        <w:rPr>
          <w:rFonts w:ascii="Cachet-Book*1" w:hAnsi="Cachet-Book*1" w:cs="Cachet-Book*1"/>
          <w:sz w:val="24"/>
          <w:szCs w:val="24"/>
        </w:rPr>
        <w:t>validity of survey measurements for underserved and high-risk populations.</w:t>
      </w:r>
      <w:bookmarkStart w:id="0" w:name="_GoBack"/>
      <w:bookmarkEnd w:id="0"/>
    </w:p>
    <w:sectPr w:rsidR="002C11A6" w:rsidRPr="002C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-Bold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chet-Book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2A"/>
    <w:rsid w:val="000E5414"/>
    <w:rsid w:val="002C11A6"/>
    <w:rsid w:val="00671DB1"/>
    <w:rsid w:val="00A67FB3"/>
    <w:rsid w:val="00AB244A"/>
    <w:rsid w:val="00C8332A"/>
    <w:rsid w:val="00CC7E8A"/>
    <w:rsid w:val="00D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Heinzmann,Jessica</dc:creator>
  <cp:lastModifiedBy>Heinzmann,Jessica</cp:lastModifiedBy>
  <cp:revision>3</cp:revision>
  <dcterms:created xsi:type="dcterms:W3CDTF">2015-09-09T19:06:00Z</dcterms:created>
  <dcterms:modified xsi:type="dcterms:W3CDTF">2015-09-09T19:10:00Z</dcterms:modified>
</cp:coreProperties>
</file>